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988AD" w14:textId="77777777" w:rsidR="00690171" w:rsidRDefault="00690171" w:rsidP="00690171">
      <w:pPr>
        <w:bidi/>
        <w:spacing w:after="120" w:line="1" w:lineRule="atLeast"/>
        <w:jc w:val="center"/>
        <w:rPr>
          <w:rFonts w:ascii="IPT.Nazanin" w:hAnsi="IPT.Nazanin" w:cs="B Nazanin"/>
          <w:b/>
          <w:bCs/>
          <w:color w:val="000000" w:themeColor="text1"/>
        </w:rPr>
      </w:pPr>
    </w:p>
    <w:p w14:paraId="00FD52F5" w14:textId="77777777" w:rsidR="00690171" w:rsidRDefault="00690171" w:rsidP="00690171">
      <w:pPr>
        <w:bidi/>
        <w:spacing w:after="120" w:line="1" w:lineRule="atLeast"/>
        <w:jc w:val="center"/>
        <w:rPr>
          <w:rFonts w:ascii="IPT.Nazanin" w:hAnsi="IPT.Nazanin" w:cs="B Nazanin"/>
          <w:b/>
          <w:bCs/>
          <w:color w:val="000000" w:themeColor="text1"/>
        </w:rPr>
      </w:pPr>
    </w:p>
    <w:p w14:paraId="11642918" w14:textId="77777777" w:rsidR="00690171" w:rsidRDefault="00690171" w:rsidP="00690171">
      <w:pPr>
        <w:bidi/>
        <w:spacing w:after="120" w:line="1" w:lineRule="atLeast"/>
        <w:jc w:val="center"/>
        <w:rPr>
          <w:rFonts w:ascii="IPT.Nazanin" w:hAnsi="IPT.Nazanin" w:cs="B Nazanin"/>
          <w:b/>
          <w:bCs/>
          <w:color w:val="000000" w:themeColor="text1"/>
        </w:rPr>
      </w:pPr>
    </w:p>
    <w:p w14:paraId="4A893804" w14:textId="77777777" w:rsidR="00690171" w:rsidRDefault="00690171" w:rsidP="00690171">
      <w:pPr>
        <w:bidi/>
        <w:spacing w:after="120" w:line="1" w:lineRule="atLeast"/>
        <w:jc w:val="center"/>
        <w:rPr>
          <w:rFonts w:ascii="IPT.Nazanin" w:hAnsi="IPT.Nazanin" w:cs="B Nazanin"/>
          <w:b/>
          <w:bCs/>
          <w:color w:val="000000" w:themeColor="text1"/>
        </w:rPr>
      </w:pPr>
    </w:p>
    <w:p w14:paraId="0D36BC92" w14:textId="77777777" w:rsidR="00690171" w:rsidRDefault="00690171" w:rsidP="00690171">
      <w:pPr>
        <w:bidi/>
        <w:spacing w:after="120" w:line="1" w:lineRule="atLeast"/>
        <w:jc w:val="center"/>
        <w:rPr>
          <w:rFonts w:ascii="IPT.Nazanin" w:hAnsi="IPT.Nazanin" w:cs="B Nazanin"/>
          <w:b/>
          <w:bCs/>
          <w:color w:val="000000" w:themeColor="text1"/>
        </w:rPr>
      </w:pPr>
    </w:p>
    <w:p w14:paraId="07ECF75F" w14:textId="77777777" w:rsidR="00690171" w:rsidRPr="00F83CDD" w:rsidRDefault="00690171" w:rsidP="0058009E">
      <w:pPr>
        <w:bidi/>
        <w:spacing w:after="120" w:line="1" w:lineRule="atLeast"/>
        <w:rPr>
          <w:b/>
          <w:bCs/>
        </w:rPr>
      </w:pPr>
    </w:p>
    <w:tbl>
      <w:tblPr>
        <w:tblStyle w:val="TableGrid"/>
        <w:tblpPr w:leftFromText="180" w:rightFromText="180" w:tblpXSpec="center" w:tblpY="679"/>
        <w:bidiVisual/>
        <w:tblW w:w="3970" w:type="pct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1573"/>
        <w:gridCol w:w="544"/>
        <w:gridCol w:w="2284"/>
        <w:gridCol w:w="582"/>
        <w:gridCol w:w="2322"/>
        <w:gridCol w:w="673"/>
        <w:gridCol w:w="2485"/>
        <w:gridCol w:w="592"/>
      </w:tblGrid>
      <w:tr w:rsidR="00302D30" w:rsidRPr="00240748" w14:paraId="37EC4C06" w14:textId="77777777" w:rsidTr="00302D30">
        <w:trPr>
          <w:trHeight w:val="242"/>
          <w:jc w:val="center"/>
        </w:trPr>
        <w:tc>
          <w:tcPr>
            <w:tcW w:w="5000" w:type="pct"/>
            <w:gridSpan w:val="9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D0CECE" w:themeFill="background2" w:themeFillShade="E6"/>
          </w:tcPr>
          <w:p w14:paraId="28DAB22F" w14:textId="77777777" w:rsidR="00302D30" w:rsidRPr="0058009E" w:rsidRDefault="00302D30" w:rsidP="0079087A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8009E">
              <w:rPr>
                <w:rFonts w:ascii="IPT.Nazanin" w:hAnsi="IPT.Nazanin"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برنامه هفتگی مقطع تحصیلات تکمیلی گروه آمار در نیمسال دوم 404-403</w:t>
            </w:r>
          </w:p>
          <w:p w14:paraId="68F2712A" w14:textId="77777777" w:rsidR="00302D30" w:rsidRPr="00814084" w:rsidRDefault="00302D30" w:rsidP="00302D30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94334C" w:rsidRPr="00240748" w14:paraId="6B0062A8" w14:textId="77777777" w:rsidTr="0058009E">
        <w:trPr>
          <w:trHeight w:val="242"/>
          <w:jc w:val="center"/>
        </w:trPr>
        <w:tc>
          <w:tcPr>
            <w:tcW w:w="387" w:type="pct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7F2D4E01" w14:textId="77777777" w:rsidR="001025F3" w:rsidRPr="00240748" w:rsidRDefault="001025F3" w:rsidP="0079087A">
            <w:pPr>
              <w:widowControl/>
              <w:bidi/>
              <w:spacing w:after="0" w:line="1" w:lineRule="atLeast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56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081675AD" w14:textId="77777777" w:rsidR="001025F3" w:rsidRPr="00492D96" w:rsidRDefault="001025F3" w:rsidP="0079087A">
            <w:pPr>
              <w:widowControl/>
              <w:bidi/>
              <w:spacing w:after="0" w:line="1" w:lineRule="atLeast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ranNastaliq" w:hAnsi="IranNastaliq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   10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492D96">
              <w:rPr>
                <w:rFonts w:ascii="IranNastaliq" w:hAnsi="IranNastaliq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8</w:t>
            </w:r>
          </w:p>
        </w:tc>
        <w:tc>
          <w:tcPr>
            <w:tcW w:w="227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60AD2452" w14:textId="77777777" w:rsidR="001025F3" w:rsidRPr="008B6BB6" w:rsidRDefault="001025F3" w:rsidP="0079087A">
            <w:pPr>
              <w:widowControl/>
              <w:bidi/>
              <w:spacing w:after="0" w:line="1" w:lineRule="atLeast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  <w:r w:rsidRPr="008B6BB6">
              <w:rPr>
                <w:rFonts w:ascii="IPT.Nazanin" w:hAnsi="IPT.Nazanin" w:cs="B Nazanin" w:hint="cs"/>
                <w:color w:val="000000" w:themeColor="text1"/>
                <w:sz w:val="16"/>
                <w:szCs w:val="16"/>
                <w:rtl/>
              </w:rPr>
              <w:t>کلاس</w:t>
            </w:r>
          </w:p>
        </w:tc>
        <w:tc>
          <w:tcPr>
            <w:tcW w:w="953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6D5739A6" w14:textId="77777777" w:rsidR="001025F3" w:rsidRPr="00492D96" w:rsidRDefault="001025F3" w:rsidP="0079087A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ساعت     12- 10</w:t>
            </w:r>
          </w:p>
        </w:tc>
        <w:tc>
          <w:tcPr>
            <w:tcW w:w="243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464B89AB" w14:textId="77777777" w:rsidR="001025F3" w:rsidRPr="000001F2" w:rsidRDefault="001025F3" w:rsidP="0079087A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  <w:r w:rsidRPr="000001F2">
              <w:rPr>
                <w:rFonts w:ascii="IPT.Nazanin" w:hAnsi="IPT.Nazanin" w:cs="B Nazanin" w:hint="cs"/>
                <w:color w:val="000000" w:themeColor="text1"/>
                <w:sz w:val="16"/>
                <w:szCs w:val="16"/>
                <w:rtl/>
              </w:rPr>
              <w:t>کلاس</w:t>
            </w:r>
          </w:p>
        </w:tc>
        <w:tc>
          <w:tcPr>
            <w:tcW w:w="969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5AED4268" w14:textId="77777777" w:rsidR="001025F3" w:rsidRPr="00492D96" w:rsidRDefault="001025F3" w:rsidP="0079087A">
            <w:pPr>
              <w:bidi/>
              <w:spacing w:after="0" w:line="1" w:lineRule="atLeast"/>
              <w:jc w:val="center"/>
              <w:rPr>
                <w:rFonts w:ascii="Lateef" w:eastAsia="Times New Roman" w:hAnsi="Lateef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Lateef" w:eastAsia="Times New Roman" w:hAnsi="Lateef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   30/15 </w:t>
            </w:r>
            <w:r w:rsidRPr="00492D96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492D96">
              <w:rPr>
                <w:rFonts w:ascii="Lateef" w:eastAsia="Times New Roman" w:hAnsi="Lateef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30/13</w:t>
            </w:r>
          </w:p>
        </w:tc>
        <w:tc>
          <w:tcPr>
            <w:tcW w:w="281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5B196F17" w14:textId="77777777" w:rsidR="001025F3" w:rsidRPr="00814084" w:rsidRDefault="001025F3" w:rsidP="0079087A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  <w:r w:rsidRPr="00814084">
              <w:rPr>
                <w:rFonts w:ascii="IPT.Nazanin" w:hAnsi="IPT.Nazanin" w:cs="B Nazanin" w:hint="cs"/>
                <w:color w:val="000000" w:themeColor="text1"/>
                <w:sz w:val="16"/>
                <w:szCs w:val="16"/>
                <w:rtl/>
              </w:rPr>
              <w:t>کلاس</w:t>
            </w:r>
          </w:p>
        </w:tc>
        <w:tc>
          <w:tcPr>
            <w:tcW w:w="1037" w:type="pct"/>
            <w:tcBorders>
              <w:top w:val="thinThickThinMediumGap" w:sz="24" w:space="0" w:color="auto"/>
              <w:bottom w:val="thinThickThinMediumGap" w:sz="24" w:space="0" w:color="auto"/>
            </w:tcBorders>
            <w:shd w:val="clear" w:color="auto" w:fill="D0CECE" w:themeFill="background2" w:themeFillShade="E6"/>
          </w:tcPr>
          <w:p w14:paraId="79C7A0FD" w14:textId="77777777" w:rsidR="001025F3" w:rsidRPr="00492D96" w:rsidRDefault="001025F3" w:rsidP="0079087A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sz w:val="20"/>
                <w:szCs w:val="20"/>
                <w:rtl/>
              </w:rPr>
            </w:pP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ساعت   30/17 </w:t>
            </w:r>
            <w:r w:rsidRPr="00492D96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–</w:t>
            </w:r>
            <w:r w:rsidRPr="00492D96">
              <w:rPr>
                <w:rFonts w:ascii="IPT.Nazanin" w:hAnsi="IPT.Nazanin" w:cs="B Nazanin" w:hint="cs"/>
                <w:color w:val="000000" w:themeColor="text1"/>
                <w:sz w:val="20"/>
                <w:szCs w:val="20"/>
                <w:rtl/>
              </w:rPr>
              <w:t xml:space="preserve"> 30/15</w:t>
            </w:r>
          </w:p>
        </w:tc>
        <w:tc>
          <w:tcPr>
            <w:tcW w:w="247" w:type="pct"/>
            <w:tcBorders>
              <w:top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D0CECE" w:themeFill="background2" w:themeFillShade="E6"/>
          </w:tcPr>
          <w:p w14:paraId="7A780FBB" w14:textId="77777777" w:rsidR="001025F3" w:rsidRPr="00814084" w:rsidRDefault="001025F3" w:rsidP="0079087A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  <w:r w:rsidRPr="00814084">
              <w:rPr>
                <w:rFonts w:ascii="IPT.Nazanin" w:hAnsi="IPT.Nazanin" w:cs="B Nazanin" w:hint="cs"/>
                <w:color w:val="000000" w:themeColor="text1"/>
                <w:sz w:val="16"/>
                <w:szCs w:val="16"/>
                <w:rtl/>
              </w:rPr>
              <w:t>کلاس</w:t>
            </w:r>
          </w:p>
        </w:tc>
      </w:tr>
      <w:tr w:rsidR="0058009E" w:rsidRPr="00B01719" w14:paraId="70A5979F" w14:textId="77777777" w:rsidTr="0058009E">
        <w:trPr>
          <w:trHeight w:val="229"/>
          <w:jc w:val="center"/>
        </w:trPr>
        <w:tc>
          <w:tcPr>
            <w:tcW w:w="387" w:type="pct"/>
            <w:vMerge w:val="restart"/>
            <w:tcBorders>
              <w:top w:val="thinThickThinMediumGap" w:sz="24" w:space="0" w:color="auto"/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08D5AC43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3B363A">
              <w:rPr>
                <w:rFonts w:ascii="IPT.Nazanin" w:hAnsi="IPT.Nazanin" w:cs="B Nazanin" w:hint="cs"/>
                <w:color w:val="000000" w:themeColor="text1"/>
                <w:shd w:val="clear" w:color="auto" w:fill="D0CECE" w:themeFill="background2" w:themeFillShade="E6"/>
                <w:rtl/>
              </w:rPr>
              <w:t>شن</w:t>
            </w:r>
            <w:r w:rsidRPr="003B363A">
              <w:rPr>
                <w:rFonts w:ascii="IPT.Nazanin" w:hAnsi="IPT.Nazanin" w:cs="B Nazanin" w:hint="cs"/>
                <w:color w:val="000000" w:themeColor="text1"/>
                <w:rtl/>
              </w:rPr>
              <w:t>به</w:t>
            </w:r>
          </w:p>
        </w:tc>
        <w:tc>
          <w:tcPr>
            <w:tcW w:w="656" w:type="pct"/>
            <w:tcBorders>
              <w:top w:val="thinThickThinMediumGap" w:sz="24" w:space="0" w:color="auto"/>
            </w:tcBorders>
          </w:tcPr>
          <w:p w14:paraId="083E491B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top w:val="thinThickThinMediumGap" w:sz="24" w:space="0" w:color="auto"/>
            </w:tcBorders>
          </w:tcPr>
          <w:p w14:paraId="58873E37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  <w:tcBorders>
              <w:top w:val="thinThickThinMediumGap" w:sz="24" w:space="0" w:color="auto"/>
            </w:tcBorders>
          </w:tcPr>
          <w:p w14:paraId="576AA0AA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تحلیل بقا (دکتری) </w:t>
            </w:r>
            <w:r w:rsidRPr="003B363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 دکتر هاشمی</w:t>
            </w:r>
          </w:p>
        </w:tc>
        <w:tc>
          <w:tcPr>
            <w:tcW w:w="243" w:type="pct"/>
            <w:tcBorders>
              <w:top w:val="thinThickThinMediumGap" w:sz="24" w:space="0" w:color="auto"/>
            </w:tcBorders>
          </w:tcPr>
          <w:p w14:paraId="30A28E0C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969" w:type="pct"/>
            <w:tcBorders>
              <w:top w:val="thinThickThinMediumGap" w:sz="24" w:space="0" w:color="auto"/>
            </w:tcBorders>
          </w:tcPr>
          <w:p w14:paraId="6730389A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داده کاوی (دکتری) </w:t>
            </w:r>
            <w:r w:rsidRPr="003B363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 د. نیاپرست</w:t>
            </w:r>
          </w:p>
        </w:tc>
        <w:tc>
          <w:tcPr>
            <w:tcW w:w="281" w:type="pct"/>
            <w:tcBorders>
              <w:top w:val="thinThickThinMediumGap" w:sz="24" w:space="0" w:color="auto"/>
            </w:tcBorders>
          </w:tcPr>
          <w:p w14:paraId="3FF84868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1037" w:type="pct"/>
            <w:tcBorders>
              <w:top w:val="thinThickThinMediumGap" w:sz="24" w:space="0" w:color="auto"/>
            </w:tcBorders>
          </w:tcPr>
          <w:p w14:paraId="32FE9D2B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استنباط آماری 2 (ارشد) - د. الماسی</w:t>
            </w:r>
          </w:p>
        </w:tc>
        <w:tc>
          <w:tcPr>
            <w:tcW w:w="247" w:type="pct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6CE036DC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2</w:t>
            </w:r>
          </w:p>
        </w:tc>
      </w:tr>
      <w:tr w:rsidR="0058009E" w:rsidRPr="00B01719" w14:paraId="478C06FC" w14:textId="77777777" w:rsidTr="0058009E">
        <w:trPr>
          <w:trHeight w:val="308"/>
          <w:jc w:val="center"/>
        </w:trPr>
        <w:tc>
          <w:tcPr>
            <w:tcW w:w="387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1BB698CA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656" w:type="pct"/>
          </w:tcPr>
          <w:p w14:paraId="471031C2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</w:tcPr>
          <w:p w14:paraId="5351B80A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</w:tcPr>
          <w:p w14:paraId="010E4C4D" w14:textId="77777777" w:rsidR="0094334C" w:rsidRPr="003B363A" w:rsidRDefault="0094334C" w:rsidP="0094334C">
            <w:pPr>
              <w:widowControl/>
              <w:bidi/>
              <w:spacing w:after="0" w:line="240" w:lineRule="auto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14:paraId="1C91D255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69" w:type="pct"/>
          </w:tcPr>
          <w:p w14:paraId="213ECEBD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نظریه اندازه و احتمال 1  (ارشد)- د. خزایی</w:t>
            </w:r>
          </w:p>
        </w:tc>
        <w:tc>
          <w:tcPr>
            <w:tcW w:w="281" w:type="pct"/>
          </w:tcPr>
          <w:p w14:paraId="018DEF0F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037" w:type="pct"/>
          </w:tcPr>
          <w:p w14:paraId="3D18CBBB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شبیه‌سازی (دکتری) </w:t>
            </w:r>
            <w:r w:rsidRPr="003B363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 د. خزایی</w:t>
            </w:r>
          </w:p>
        </w:tc>
        <w:tc>
          <w:tcPr>
            <w:tcW w:w="247" w:type="pct"/>
            <w:tcBorders>
              <w:right w:val="thinThickThinMediumGap" w:sz="24" w:space="0" w:color="auto"/>
            </w:tcBorders>
          </w:tcPr>
          <w:p w14:paraId="7B4CACBF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**</w:t>
            </w:r>
          </w:p>
        </w:tc>
      </w:tr>
      <w:tr w:rsidR="0058009E" w:rsidRPr="00B01719" w14:paraId="5810BDF8" w14:textId="77777777" w:rsidTr="0058009E">
        <w:trPr>
          <w:trHeight w:val="239"/>
          <w:jc w:val="center"/>
        </w:trPr>
        <w:tc>
          <w:tcPr>
            <w:tcW w:w="387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61F4C517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656" w:type="pct"/>
          </w:tcPr>
          <w:p w14:paraId="0639F181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</w:tcPr>
          <w:p w14:paraId="77F295C9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</w:tcPr>
          <w:p w14:paraId="30693B81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</w:rPr>
            </w:pPr>
          </w:p>
        </w:tc>
        <w:tc>
          <w:tcPr>
            <w:tcW w:w="243" w:type="pct"/>
          </w:tcPr>
          <w:p w14:paraId="501C8487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69" w:type="pct"/>
          </w:tcPr>
          <w:p w14:paraId="7114FF83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</w:tcPr>
          <w:p w14:paraId="4D9B47F0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</w:tcPr>
          <w:p w14:paraId="5923AC0F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right w:val="thinThickThinMediumGap" w:sz="24" w:space="0" w:color="auto"/>
            </w:tcBorders>
          </w:tcPr>
          <w:p w14:paraId="488CAE8A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94334C" w:rsidRPr="00B01719" w14:paraId="2AAC90F8" w14:textId="77777777" w:rsidTr="0058009E">
        <w:trPr>
          <w:trHeight w:val="94"/>
          <w:jc w:val="center"/>
        </w:trPr>
        <w:tc>
          <w:tcPr>
            <w:tcW w:w="387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</w:tcPr>
          <w:p w14:paraId="1554CB22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656" w:type="pct"/>
            <w:shd w:val="clear" w:color="auto" w:fill="FFFFFF" w:themeFill="background1"/>
          </w:tcPr>
          <w:p w14:paraId="71018A60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shd w:val="clear" w:color="auto" w:fill="FFFFFF" w:themeFill="background1"/>
          </w:tcPr>
          <w:p w14:paraId="63267976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  <w:shd w:val="clear" w:color="auto" w:fill="FFFFFF" w:themeFill="background1"/>
          </w:tcPr>
          <w:p w14:paraId="560E95FB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shd w:val="clear" w:color="auto" w:fill="FFFFFF" w:themeFill="background1"/>
          </w:tcPr>
          <w:p w14:paraId="089CB087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69" w:type="pct"/>
            <w:shd w:val="clear" w:color="auto" w:fill="FFFFFF" w:themeFill="background1"/>
          </w:tcPr>
          <w:p w14:paraId="7E2CE58F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  <w:shd w:val="clear" w:color="auto" w:fill="FFFFFF" w:themeFill="background1"/>
          </w:tcPr>
          <w:p w14:paraId="1B6F99D6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  <w:shd w:val="clear" w:color="auto" w:fill="FFFFFF" w:themeFill="background1"/>
          </w:tcPr>
          <w:p w14:paraId="236D5606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right w:val="thinThickThinMediumGap" w:sz="24" w:space="0" w:color="auto"/>
            </w:tcBorders>
            <w:shd w:val="clear" w:color="auto" w:fill="FFFFFF" w:themeFill="background1"/>
          </w:tcPr>
          <w:p w14:paraId="3489EF42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58009E" w:rsidRPr="00B01719" w14:paraId="5C5FC592" w14:textId="77777777" w:rsidTr="0058009E">
        <w:trPr>
          <w:trHeight w:val="235"/>
          <w:jc w:val="center"/>
        </w:trPr>
        <w:tc>
          <w:tcPr>
            <w:tcW w:w="387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textDirection w:val="tbRl"/>
          </w:tcPr>
          <w:p w14:paraId="39423357" w14:textId="77777777" w:rsidR="0094334C" w:rsidRPr="003B363A" w:rsidRDefault="0058009E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>
              <w:rPr>
                <w:rFonts w:ascii="IPT.Nazanin" w:hAnsi="IPT.Nazanin" w:cs="B Nazanin" w:hint="cs"/>
                <w:color w:val="000000" w:themeColor="text1"/>
                <w:rtl/>
              </w:rPr>
              <w:t>یکشنبه</w:t>
            </w:r>
          </w:p>
        </w:tc>
        <w:tc>
          <w:tcPr>
            <w:tcW w:w="656" w:type="pct"/>
            <w:tcBorders>
              <w:top w:val="triple" w:sz="4" w:space="0" w:color="auto"/>
            </w:tcBorders>
          </w:tcPr>
          <w:p w14:paraId="3BB861C1" w14:textId="77777777" w:rsidR="0094334C" w:rsidRPr="003B363A" w:rsidRDefault="0094334C" w:rsidP="0094334C">
            <w:pPr>
              <w:bidi/>
              <w:spacing w:after="0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top w:val="triple" w:sz="4" w:space="0" w:color="auto"/>
            </w:tcBorders>
          </w:tcPr>
          <w:p w14:paraId="2B8AF817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  <w:tcBorders>
              <w:top w:val="triple" w:sz="4" w:space="0" w:color="auto"/>
            </w:tcBorders>
          </w:tcPr>
          <w:p w14:paraId="0D5C4F11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top w:val="triple" w:sz="4" w:space="0" w:color="auto"/>
            </w:tcBorders>
          </w:tcPr>
          <w:p w14:paraId="2952084F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69" w:type="pct"/>
            <w:tcBorders>
              <w:top w:val="triple" w:sz="4" w:space="0" w:color="auto"/>
            </w:tcBorders>
          </w:tcPr>
          <w:p w14:paraId="4B157CF7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  <w:tcBorders>
              <w:top w:val="triple" w:sz="4" w:space="0" w:color="auto"/>
            </w:tcBorders>
          </w:tcPr>
          <w:p w14:paraId="1267E766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  <w:tcBorders>
              <w:top w:val="triple" w:sz="4" w:space="0" w:color="auto"/>
            </w:tcBorders>
          </w:tcPr>
          <w:p w14:paraId="3724FB76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thinThickThinMediumGap" w:sz="24" w:space="0" w:color="auto"/>
            </w:tcBorders>
          </w:tcPr>
          <w:p w14:paraId="20CFBBAE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58009E" w:rsidRPr="00B01719" w14:paraId="4060957A" w14:textId="77777777" w:rsidTr="0058009E">
        <w:trPr>
          <w:trHeight w:val="203"/>
          <w:jc w:val="center"/>
        </w:trPr>
        <w:tc>
          <w:tcPr>
            <w:tcW w:w="387" w:type="pct"/>
            <w:vMerge/>
            <w:tcBorders>
              <w:left w:val="thinThickThinMediumGap" w:sz="24" w:space="0" w:color="auto"/>
            </w:tcBorders>
            <w:textDirection w:val="tbRl"/>
          </w:tcPr>
          <w:p w14:paraId="612B5731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656" w:type="pct"/>
          </w:tcPr>
          <w:p w14:paraId="56BCD4E1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</w:tcPr>
          <w:p w14:paraId="253FB307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</w:tcPr>
          <w:p w14:paraId="17C3CD9D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14:paraId="4DB3D11B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69" w:type="pct"/>
          </w:tcPr>
          <w:p w14:paraId="0669E72F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</w:tcPr>
          <w:p w14:paraId="27D6988B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</w:tcPr>
          <w:p w14:paraId="6EA6D540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right w:val="thinThickThinMediumGap" w:sz="24" w:space="0" w:color="auto"/>
            </w:tcBorders>
          </w:tcPr>
          <w:p w14:paraId="114FE067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58009E" w:rsidRPr="00B01719" w14:paraId="452E9349" w14:textId="77777777" w:rsidTr="0058009E">
        <w:trPr>
          <w:trHeight w:val="71"/>
          <w:jc w:val="center"/>
        </w:trPr>
        <w:tc>
          <w:tcPr>
            <w:tcW w:w="387" w:type="pct"/>
            <w:vMerge/>
            <w:tcBorders>
              <w:left w:val="thinThickThinMediumGap" w:sz="24" w:space="0" w:color="auto"/>
            </w:tcBorders>
            <w:textDirection w:val="tbRl"/>
          </w:tcPr>
          <w:p w14:paraId="54533CCA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656" w:type="pct"/>
          </w:tcPr>
          <w:p w14:paraId="184FF890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</w:tcPr>
          <w:p w14:paraId="4EFF645C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</w:tcPr>
          <w:p w14:paraId="36B9F22B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14:paraId="168C1FCF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69" w:type="pct"/>
          </w:tcPr>
          <w:p w14:paraId="18AD06EB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</w:tcPr>
          <w:p w14:paraId="40EF1A1F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</w:tcPr>
          <w:p w14:paraId="2FC9EC4F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right w:val="thinThickThinMediumGap" w:sz="24" w:space="0" w:color="auto"/>
            </w:tcBorders>
          </w:tcPr>
          <w:p w14:paraId="707B4C64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58009E" w:rsidRPr="00B01719" w14:paraId="2C1A68AA" w14:textId="77777777" w:rsidTr="0058009E">
        <w:trPr>
          <w:trHeight w:val="83"/>
          <w:jc w:val="center"/>
        </w:trPr>
        <w:tc>
          <w:tcPr>
            <w:tcW w:w="387" w:type="pct"/>
            <w:vMerge/>
            <w:tcBorders>
              <w:left w:val="thinThickThinMediumGap" w:sz="24" w:space="0" w:color="auto"/>
            </w:tcBorders>
            <w:textDirection w:val="tbRl"/>
          </w:tcPr>
          <w:p w14:paraId="26D53435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656" w:type="pct"/>
          </w:tcPr>
          <w:p w14:paraId="5C40A32E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</w:tcPr>
          <w:p w14:paraId="36C0F1F4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</w:tcPr>
          <w:p w14:paraId="230EFA1B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14:paraId="109D96D5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69" w:type="pct"/>
          </w:tcPr>
          <w:p w14:paraId="08B025A0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</w:tcPr>
          <w:p w14:paraId="68A02019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</w:tcPr>
          <w:p w14:paraId="61FC4907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right w:val="thinThickThinMediumGap" w:sz="24" w:space="0" w:color="auto"/>
            </w:tcBorders>
          </w:tcPr>
          <w:p w14:paraId="268A8B9A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58009E" w:rsidRPr="00B01719" w14:paraId="630C94F0" w14:textId="77777777" w:rsidTr="0058009E">
        <w:trPr>
          <w:trHeight w:val="188"/>
          <w:jc w:val="center"/>
        </w:trPr>
        <w:tc>
          <w:tcPr>
            <w:tcW w:w="387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0C2E13CF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3B363A">
              <w:rPr>
                <w:rFonts w:ascii="IPT.Nazanin" w:hAnsi="IPT.Nazanin" w:cs="B Nazanin" w:hint="cs"/>
                <w:color w:val="000000" w:themeColor="text1"/>
                <w:rtl/>
              </w:rPr>
              <w:t>دوشنبه</w:t>
            </w:r>
          </w:p>
        </w:tc>
        <w:tc>
          <w:tcPr>
            <w:tcW w:w="656" w:type="pct"/>
            <w:tcBorders>
              <w:top w:val="triple" w:sz="4" w:space="0" w:color="auto"/>
            </w:tcBorders>
          </w:tcPr>
          <w:p w14:paraId="5EBA9BB4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top w:val="triple" w:sz="4" w:space="0" w:color="auto"/>
            </w:tcBorders>
          </w:tcPr>
          <w:p w14:paraId="37F42860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  <w:tcBorders>
              <w:top w:val="triple" w:sz="4" w:space="0" w:color="auto"/>
            </w:tcBorders>
          </w:tcPr>
          <w:p w14:paraId="2CBDB881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تحلیل بقا (دکتری)- د. هاشمی</w:t>
            </w:r>
          </w:p>
        </w:tc>
        <w:tc>
          <w:tcPr>
            <w:tcW w:w="243" w:type="pct"/>
            <w:tcBorders>
              <w:top w:val="triple" w:sz="4" w:space="0" w:color="auto"/>
            </w:tcBorders>
          </w:tcPr>
          <w:p w14:paraId="055BE73D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969" w:type="pct"/>
            <w:tcBorders>
              <w:top w:val="triple" w:sz="4" w:space="0" w:color="auto"/>
            </w:tcBorders>
          </w:tcPr>
          <w:p w14:paraId="31C2AF61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شبیه‌سازی (دکتری)- دکتر خزایی</w:t>
            </w:r>
          </w:p>
        </w:tc>
        <w:tc>
          <w:tcPr>
            <w:tcW w:w="281" w:type="pct"/>
            <w:tcBorders>
              <w:top w:val="triple" w:sz="4" w:space="0" w:color="auto"/>
            </w:tcBorders>
          </w:tcPr>
          <w:p w14:paraId="14CEFA20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1037" w:type="pct"/>
            <w:tcBorders>
              <w:top w:val="triple" w:sz="4" w:space="0" w:color="auto"/>
            </w:tcBorders>
          </w:tcPr>
          <w:p w14:paraId="635E67F4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داده‌کاوی (دکتری) </w:t>
            </w:r>
            <w:r w:rsidRPr="003B363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 xml:space="preserve"> د. نیاپرست</w:t>
            </w:r>
          </w:p>
        </w:tc>
        <w:tc>
          <w:tcPr>
            <w:tcW w:w="247" w:type="pct"/>
            <w:tcBorders>
              <w:top w:val="triple" w:sz="4" w:space="0" w:color="auto"/>
              <w:right w:val="thinThickThinMediumGap" w:sz="24" w:space="0" w:color="auto"/>
            </w:tcBorders>
          </w:tcPr>
          <w:p w14:paraId="37C6DCAC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**</w:t>
            </w:r>
          </w:p>
        </w:tc>
      </w:tr>
      <w:tr w:rsidR="0058009E" w:rsidRPr="00B01719" w14:paraId="2190C485" w14:textId="77777777" w:rsidTr="0058009E">
        <w:trPr>
          <w:trHeight w:val="313"/>
          <w:jc w:val="center"/>
        </w:trPr>
        <w:tc>
          <w:tcPr>
            <w:tcW w:w="387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74BAAEF3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656" w:type="pct"/>
          </w:tcPr>
          <w:p w14:paraId="38D69278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</w:tcPr>
          <w:p w14:paraId="1ABDD88B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</w:tcPr>
          <w:p w14:paraId="002902E6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14:paraId="4060E016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69" w:type="pct"/>
          </w:tcPr>
          <w:p w14:paraId="5F817E1D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</w:tcPr>
          <w:p w14:paraId="05D009C3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</w:tcPr>
          <w:p w14:paraId="19132E8C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right w:val="thinThickThinMediumGap" w:sz="24" w:space="0" w:color="auto"/>
            </w:tcBorders>
          </w:tcPr>
          <w:p w14:paraId="0FED66E3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58009E" w:rsidRPr="00B01719" w14:paraId="7230A291" w14:textId="77777777" w:rsidTr="0058009E">
        <w:trPr>
          <w:trHeight w:val="142"/>
          <w:jc w:val="center"/>
        </w:trPr>
        <w:tc>
          <w:tcPr>
            <w:tcW w:w="387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49CFE2AE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656" w:type="pct"/>
          </w:tcPr>
          <w:p w14:paraId="4738082C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</w:tcPr>
          <w:p w14:paraId="4B9E6D74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</w:tcPr>
          <w:p w14:paraId="17D9E372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14:paraId="1CF739E6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69" w:type="pct"/>
          </w:tcPr>
          <w:p w14:paraId="5374E9D8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</w:tcPr>
          <w:p w14:paraId="473BF3A3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</w:tcPr>
          <w:p w14:paraId="61FE8AD5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right w:val="thinThickThinMediumGap" w:sz="24" w:space="0" w:color="auto"/>
            </w:tcBorders>
          </w:tcPr>
          <w:p w14:paraId="7D20E651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58009E" w:rsidRPr="00B01719" w14:paraId="6F20692A" w14:textId="77777777" w:rsidTr="0058009E">
        <w:trPr>
          <w:trHeight w:val="245"/>
          <w:jc w:val="center"/>
        </w:trPr>
        <w:tc>
          <w:tcPr>
            <w:tcW w:w="387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textDirection w:val="tbRl"/>
          </w:tcPr>
          <w:p w14:paraId="4ED9794E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3B363A">
              <w:rPr>
                <w:rFonts w:ascii="IPT.Nazanin" w:hAnsi="IPT.Nazanin" w:cs="B Nazanin" w:hint="cs"/>
                <w:color w:val="000000" w:themeColor="text1"/>
                <w:rtl/>
              </w:rPr>
              <w:t>سه شنبه</w:t>
            </w:r>
          </w:p>
        </w:tc>
        <w:tc>
          <w:tcPr>
            <w:tcW w:w="656" w:type="pct"/>
            <w:tcBorders>
              <w:top w:val="triple" w:sz="4" w:space="0" w:color="auto"/>
            </w:tcBorders>
          </w:tcPr>
          <w:p w14:paraId="080F7D15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top w:val="triple" w:sz="4" w:space="0" w:color="auto"/>
            </w:tcBorders>
          </w:tcPr>
          <w:p w14:paraId="553E36A4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  <w:tcBorders>
              <w:top w:val="triple" w:sz="4" w:space="0" w:color="auto"/>
            </w:tcBorders>
          </w:tcPr>
          <w:p w14:paraId="4EC30B44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نظریه اندازه و احتمال1(ارشد)- خزائی</w:t>
            </w:r>
          </w:p>
        </w:tc>
        <w:tc>
          <w:tcPr>
            <w:tcW w:w="243" w:type="pct"/>
            <w:tcBorders>
              <w:top w:val="triple" w:sz="4" w:space="0" w:color="auto"/>
            </w:tcBorders>
          </w:tcPr>
          <w:p w14:paraId="2B9419CE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69" w:type="pct"/>
            <w:tcBorders>
              <w:top w:val="triple" w:sz="4" w:space="0" w:color="auto"/>
            </w:tcBorders>
          </w:tcPr>
          <w:p w14:paraId="6BAEAF1A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استنباط آماری 2 (ارشد) - د. الماسی</w:t>
            </w:r>
          </w:p>
        </w:tc>
        <w:tc>
          <w:tcPr>
            <w:tcW w:w="281" w:type="pct"/>
            <w:tcBorders>
              <w:top w:val="triple" w:sz="4" w:space="0" w:color="auto"/>
            </w:tcBorders>
          </w:tcPr>
          <w:p w14:paraId="27806C49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  <w:r w:rsidRPr="003B363A">
              <w:rPr>
                <w:rFonts w:ascii="IPT.Nazanin" w:hAnsi="IPT.Nazani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037" w:type="pct"/>
            <w:tcBorders>
              <w:top w:val="triple" w:sz="4" w:space="0" w:color="auto"/>
            </w:tcBorders>
          </w:tcPr>
          <w:p w14:paraId="04C6FF78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thinThickThinMediumGap" w:sz="24" w:space="0" w:color="auto"/>
            </w:tcBorders>
          </w:tcPr>
          <w:p w14:paraId="614354FD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58009E" w:rsidRPr="00B01719" w14:paraId="16FDDD1C" w14:textId="77777777" w:rsidTr="0058009E">
        <w:trPr>
          <w:trHeight w:val="245"/>
          <w:jc w:val="center"/>
        </w:trPr>
        <w:tc>
          <w:tcPr>
            <w:tcW w:w="387" w:type="pct"/>
            <w:vMerge/>
            <w:tcBorders>
              <w:left w:val="thinThickThinMediumGap" w:sz="24" w:space="0" w:color="auto"/>
            </w:tcBorders>
            <w:textDirection w:val="tbRl"/>
          </w:tcPr>
          <w:p w14:paraId="496F68BE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656" w:type="pct"/>
          </w:tcPr>
          <w:p w14:paraId="52121DDC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</w:tcPr>
          <w:p w14:paraId="1C105CC9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</w:tcPr>
          <w:p w14:paraId="3AC45905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14:paraId="1997F208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69" w:type="pct"/>
          </w:tcPr>
          <w:p w14:paraId="752CCEE1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</w:tcPr>
          <w:p w14:paraId="530993DC" w14:textId="77777777" w:rsidR="0094334C" w:rsidRPr="003B363A" w:rsidRDefault="0094334C" w:rsidP="0094334C">
            <w:pPr>
              <w:widowControl/>
              <w:tabs>
                <w:tab w:val="center" w:pos="181"/>
              </w:tabs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</w:tcPr>
          <w:p w14:paraId="317A3E28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right w:val="thinThickThinMediumGap" w:sz="24" w:space="0" w:color="auto"/>
            </w:tcBorders>
          </w:tcPr>
          <w:p w14:paraId="39AF5933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58009E" w:rsidRPr="00B01719" w14:paraId="5447490F" w14:textId="77777777" w:rsidTr="0058009E">
        <w:trPr>
          <w:trHeight w:val="245"/>
          <w:jc w:val="center"/>
        </w:trPr>
        <w:tc>
          <w:tcPr>
            <w:tcW w:w="387" w:type="pct"/>
            <w:vMerge/>
            <w:tcBorders>
              <w:left w:val="thinThickThinMediumGap" w:sz="24" w:space="0" w:color="auto"/>
            </w:tcBorders>
            <w:textDirection w:val="tbRl"/>
          </w:tcPr>
          <w:p w14:paraId="24183E03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656" w:type="pct"/>
          </w:tcPr>
          <w:p w14:paraId="510FAD77" w14:textId="77777777" w:rsidR="0094334C" w:rsidRPr="003B363A" w:rsidRDefault="0094334C" w:rsidP="0094334C">
            <w:pPr>
              <w:bidi/>
              <w:spacing w:after="0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</w:tcPr>
          <w:p w14:paraId="617E86CB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</w:tcPr>
          <w:p w14:paraId="4E060E69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14:paraId="5963A4DD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69" w:type="pct"/>
          </w:tcPr>
          <w:p w14:paraId="5EB8A081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</w:tcPr>
          <w:p w14:paraId="6BF2561E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</w:tcPr>
          <w:p w14:paraId="4ADEB442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right w:val="thinThickThinMediumGap" w:sz="24" w:space="0" w:color="auto"/>
            </w:tcBorders>
          </w:tcPr>
          <w:p w14:paraId="5CB62F73" w14:textId="77777777" w:rsidR="0094334C" w:rsidRPr="003B363A" w:rsidRDefault="0094334C" w:rsidP="0094334C">
            <w:pPr>
              <w:widowControl/>
              <w:tabs>
                <w:tab w:val="left" w:pos="180"/>
                <w:tab w:val="center" w:pos="225"/>
              </w:tabs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58009E" w:rsidRPr="00B01719" w14:paraId="521F3974" w14:textId="77777777" w:rsidTr="0058009E">
        <w:trPr>
          <w:jc w:val="center"/>
        </w:trPr>
        <w:tc>
          <w:tcPr>
            <w:tcW w:w="387" w:type="pct"/>
            <w:vMerge/>
            <w:tcBorders>
              <w:left w:val="thinThickThinMediumGap" w:sz="24" w:space="0" w:color="auto"/>
            </w:tcBorders>
            <w:textDirection w:val="tbRl"/>
          </w:tcPr>
          <w:p w14:paraId="4DCAAF12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</w:p>
        </w:tc>
        <w:tc>
          <w:tcPr>
            <w:tcW w:w="656" w:type="pct"/>
            <w:vAlign w:val="center"/>
          </w:tcPr>
          <w:p w14:paraId="73AB3195" w14:textId="77777777" w:rsidR="0094334C" w:rsidRPr="003B363A" w:rsidRDefault="0094334C" w:rsidP="0094334C">
            <w:pPr>
              <w:bidi/>
              <w:spacing w:after="0"/>
              <w:jc w:val="center"/>
              <w:rPr>
                <w:rFonts w:ascii="IPT.Nazanin" w:hAnsi="IPT.Nazanin" w:cs="B Nazanin"/>
                <w:sz w:val="18"/>
                <w:szCs w:val="18"/>
              </w:rPr>
            </w:pPr>
          </w:p>
        </w:tc>
        <w:tc>
          <w:tcPr>
            <w:tcW w:w="227" w:type="pct"/>
          </w:tcPr>
          <w:p w14:paraId="099A1E7D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</w:tcPr>
          <w:p w14:paraId="78905089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14:paraId="536EA1A3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69" w:type="pct"/>
          </w:tcPr>
          <w:p w14:paraId="563BCC72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</w:tcPr>
          <w:p w14:paraId="4F1F1046" w14:textId="77777777" w:rsidR="0094334C" w:rsidRPr="003B363A" w:rsidRDefault="0094334C" w:rsidP="0094334C">
            <w:pPr>
              <w:widowControl/>
              <w:tabs>
                <w:tab w:val="center" w:pos="181"/>
              </w:tabs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</w:tcPr>
          <w:p w14:paraId="75C0259E" w14:textId="77777777" w:rsidR="0094334C" w:rsidRPr="003B363A" w:rsidRDefault="0094334C" w:rsidP="0094334C">
            <w:pPr>
              <w:widowControl/>
              <w:bidi/>
              <w:spacing w:after="0" w:line="240" w:lineRule="auto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right w:val="thinThickThinMediumGap" w:sz="24" w:space="0" w:color="auto"/>
            </w:tcBorders>
          </w:tcPr>
          <w:p w14:paraId="67701695" w14:textId="77777777" w:rsidR="0094334C" w:rsidRPr="003B363A" w:rsidRDefault="0094334C" w:rsidP="0094334C">
            <w:pPr>
              <w:widowControl/>
              <w:tabs>
                <w:tab w:val="left" w:pos="180"/>
                <w:tab w:val="center" w:pos="225"/>
              </w:tabs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58009E" w:rsidRPr="00B01719" w14:paraId="682B4CAD" w14:textId="77777777" w:rsidTr="0058009E">
        <w:trPr>
          <w:trHeight w:val="337"/>
          <w:jc w:val="center"/>
        </w:trPr>
        <w:tc>
          <w:tcPr>
            <w:tcW w:w="387" w:type="pct"/>
            <w:vMerge w:val="restart"/>
            <w:tcBorders>
              <w:top w:val="triple" w:sz="4" w:space="0" w:color="auto"/>
              <w:left w:val="thinThickThinMediumGap" w:sz="24" w:space="0" w:color="auto"/>
            </w:tcBorders>
            <w:shd w:val="clear" w:color="auto" w:fill="D0CECE" w:themeFill="background2" w:themeFillShade="E6"/>
            <w:textDirection w:val="tbRl"/>
          </w:tcPr>
          <w:p w14:paraId="12EC037D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rtl/>
              </w:rPr>
            </w:pPr>
            <w:r w:rsidRPr="003B363A">
              <w:rPr>
                <w:rFonts w:ascii="IPT.Nazanin" w:hAnsi="IPT.Nazanin" w:cs="B Nazanin" w:hint="cs"/>
                <w:color w:val="000000" w:themeColor="text1"/>
                <w:rtl/>
              </w:rPr>
              <w:t>چهارشنبه</w:t>
            </w:r>
          </w:p>
        </w:tc>
        <w:tc>
          <w:tcPr>
            <w:tcW w:w="656" w:type="pct"/>
            <w:tcBorders>
              <w:top w:val="triple" w:sz="4" w:space="0" w:color="auto"/>
            </w:tcBorders>
          </w:tcPr>
          <w:p w14:paraId="034E9EEA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top w:val="triple" w:sz="4" w:space="0" w:color="auto"/>
            </w:tcBorders>
          </w:tcPr>
          <w:p w14:paraId="7A333BF0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  <w:tcBorders>
              <w:top w:val="triple" w:sz="4" w:space="0" w:color="auto"/>
            </w:tcBorders>
          </w:tcPr>
          <w:p w14:paraId="1A8F6A97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tcBorders>
              <w:top w:val="triple" w:sz="4" w:space="0" w:color="auto"/>
            </w:tcBorders>
          </w:tcPr>
          <w:p w14:paraId="0AF8EBC4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69" w:type="pct"/>
            <w:tcBorders>
              <w:top w:val="triple" w:sz="4" w:space="0" w:color="auto"/>
            </w:tcBorders>
          </w:tcPr>
          <w:p w14:paraId="0A796791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  <w:tcBorders>
              <w:top w:val="triple" w:sz="4" w:space="0" w:color="auto"/>
            </w:tcBorders>
          </w:tcPr>
          <w:p w14:paraId="6E86E357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  <w:tcBorders>
              <w:top w:val="triple" w:sz="4" w:space="0" w:color="auto"/>
            </w:tcBorders>
          </w:tcPr>
          <w:p w14:paraId="47CC6D40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top w:val="triple" w:sz="4" w:space="0" w:color="auto"/>
              <w:right w:val="thinThickThinMediumGap" w:sz="24" w:space="0" w:color="auto"/>
            </w:tcBorders>
          </w:tcPr>
          <w:p w14:paraId="088818C7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58009E" w:rsidRPr="00B01719" w14:paraId="1AE3CFDD" w14:textId="77777777" w:rsidTr="0058009E">
        <w:trPr>
          <w:trHeight w:val="305"/>
          <w:jc w:val="center"/>
        </w:trPr>
        <w:tc>
          <w:tcPr>
            <w:tcW w:w="387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</w:tcPr>
          <w:p w14:paraId="60298680" w14:textId="77777777" w:rsidR="0094334C" w:rsidRPr="00B01719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56" w:type="pct"/>
          </w:tcPr>
          <w:p w14:paraId="3419CDCB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</w:tcPr>
          <w:p w14:paraId="5CF8B0CC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</w:tcPr>
          <w:p w14:paraId="4BA369F6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14:paraId="5724D2C4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69" w:type="pct"/>
          </w:tcPr>
          <w:p w14:paraId="3AB67F39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</w:tcPr>
          <w:p w14:paraId="063B7544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</w:tcPr>
          <w:p w14:paraId="320E7717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right w:val="thinThickThinMediumGap" w:sz="24" w:space="0" w:color="auto"/>
            </w:tcBorders>
          </w:tcPr>
          <w:p w14:paraId="6FFB6879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302D30" w:rsidRPr="00B01719" w14:paraId="59ECD7E7" w14:textId="77777777" w:rsidTr="0058009E">
        <w:trPr>
          <w:trHeight w:val="278"/>
          <w:jc w:val="center"/>
        </w:trPr>
        <w:tc>
          <w:tcPr>
            <w:tcW w:w="387" w:type="pct"/>
            <w:vMerge/>
            <w:tcBorders>
              <w:left w:val="thinThickThinMediumGap" w:sz="24" w:space="0" w:color="auto"/>
            </w:tcBorders>
            <w:shd w:val="clear" w:color="auto" w:fill="D0CECE" w:themeFill="background2" w:themeFillShade="E6"/>
          </w:tcPr>
          <w:p w14:paraId="30AA05F6" w14:textId="77777777" w:rsidR="0094334C" w:rsidRPr="00B01719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56" w:type="pct"/>
          </w:tcPr>
          <w:p w14:paraId="05B37C72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</w:tcPr>
          <w:p w14:paraId="51B9DF3B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53" w:type="pct"/>
          </w:tcPr>
          <w:p w14:paraId="62B5AEA7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</w:tcPr>
          <w:p w14:paraId="6EFA1CCC" w14:textId="77777777" w:rsidR="0094334C" w:rsidRPr="003B363A" w:rsidRDefault="0094334C" w:rsidP="0094334C">
            <w:pPr>
              <w:widowControl/>
              <w:tabs>
                <w:tab w:val="center" w:pos="145"/>
              </w:tabs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969" w:type="pct"/>
          </w:tcPr>
          <w:p w14:paraId="0C2FC00A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81" w:type="pct"/>
          </w:tcPr>
          <w:p w14:paraId="1EE6F1E9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1037" w:type="pct"/>
          </w:tcPr>
          <w:p w14:paraId="1CDB4CEA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right w:val="thinThickThinMediumGap" w:sz="24" w:space="0" w:color="auto"/>
            </w:tcBorders>
          </w:tcPr>
          <w:p w14:paraId="24227B9C" w14:textId="77777777" w:rsidR="0094334C" w:rsidRPr="003B363A" w:rsidRDefault="0094334C" w:rsidP="0094334C">
            <w:pPr>
              <w:widowControl/>
              <w:bidi/>
              <w:spacing w:after="0" w:line="1" w:lineRule="atLeast"/>
              <w:jc w:val="center"/>
              <w:rPr>
                <w:rFonts w:ascii="IPT.Nazanin" w:hAnsi="IPT.Nazanin" w:cs="B Nazanin"/>
                <w:sz w:val="18"/>
                <w:szCs w:val="18"/>
                <w:rtl/>
              </w:rPr>
            </w:pPr>
          </w:p>
        </w:tc>
      </w:tr>
      <w:tr w:rsidR="0094334C" w:rsidRPr="00B01719" w14:paraId="6657676C" w14:textId="77777777" w:rsidTr="0094334C">
        <w:trPr>
          <w:trHeight w:val="314"/>
          <w:jc w:val="center"/>
        </w:trPr>
        <w:tc>
          <w:tcPr>
            <w:tcW w:w="5000" w:type="pct"/>
            <w:gridSpan w:val="9"/>
            <w:tcBorders>
              <w:top w:val="trip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6E2396A7" w14:textId="77777777" w:rsidR="0094334C" w:rsidRPr="00B01719" w:rsidRDefault="0094334C" w:rsidP="0094334C">
            <w:pPr>
              <w:widowControl/>
              <w:bidi/>
              <w:spacing w:after="0" w:line="1" w:lineRule="atLeast"/>
              <w:rPr>
                <w:rFonts w:ascii="IPT.Nazanin" w:hAnsi="IPT.Nazanin" w:cs="B Nazanin"/>
                <w:color w:val="000000" w:themeColor="text1"/>
                <w:sz w:val="16"/>
                <w:szCs w:val="16"/>
                <w:rtl/>
              </w:rPr>
            </w:pPr>
            <w:r w:rsidRPr="00B01719">
              <w:rPr>
                <w:rFonts w:ascii="IPT.Nazanin" w:hAnsi="IPT.Nazanin" w:cs="B Nazanin" w:hint="cs"/>
                <w:color w:val="000000" w:themeColor="text1"/>
                <w:sz w:val="16"/>
                <w:szCs w:val="16"/>
                <w:rtl/>
              </w:rPr>
              <w:t>اتاق سمینار آمار = **</w:t>
            </w:r>
            <w:r w:rsidRPr="00B01719">
              <w:rPr>
                <w:rFonts w:ascii="IPT.Nazanin" w:hAnsi="IPT.Nazanin" w:cs="B Nazanin"/>
                <w:color w:val="000000" w:themeColor="text1"/>
                <w:sz w:val="16"/>
                <w:szCs w:val="16"/>
              </w:rPr>
              <w:t></w:t>
            </w:r>
            <w:r w:rsidRPr="00B01719">
              <w:rPr>
                <w:rFonts w:ascii="IPT.Nazanin" w:hAnsi="IPT.Nazanin" w:cs="B Nazanin"/>
                <w:color w:val="000000" w:themeColor="text1"/>
                <w:sz w:val="16"/>
                <w:szCs w:val="16"/>
              </w:rPr>
              <w:t></w:t>
            </w:r>
            <w:r w:rsidRPr="00B01719">
              <w:rPr>
                <w:rFonts w:ascii="IPT.Nazanin" w:hAnsi="IPT.Nazanin" w:cs="B Nazanin"/>
                <w:color w:val="000000" w:themeColor="text1"/>
                <w:sz w:val="16"/>
                <w:szCs w:val="16"/>
              </w:rPr>
              <w:t></w:t>
            </w:r>
            <w:r w:rsidRPr="00B01719">
              <w:rPr>
                <w:rFonts w:ascii="IPT.Nazanin" w:hAnsi="IPT.Nazanin" w:cs="B Nazanin"/>
                <w:color w:val="000000" w:themeColor="text1"/>
                <w:sz w:val="16"/>
                <w:szCs w:val="16"/>
              </w:rPr>
              <w:t></w:t>
            </w:r>
            <w:r w:rsidRPr="00B01719">
              <w:rPr>
                <w:rFonts w:ascii="IPT.Nazanin" w:hAnsi="IPT.Nazanin" w:cs="B Nazanin"/>
                <w:color w:val="000000" w:themeColor="text1"/>
                <w:sz w:val="16"/>
                <w:szCs w:val="16"/>
              </w:rPr>
              <w:t></w:t>
            </w:r>
            <w:r w:rsidRPr="00B01719">
              <w:rPr>
                <w:rFonts w:ascii="IPT.Nazanin" w:hAnsi="IPT.Nazanin" w:cs="B Nazanin"/>
                <w:color w:val="000000" w:themeColor="text1"/>
                <w:sz w:val="16"/>
                <w:szCs w:val="16"/>
              </w:rPr>
              <w:t></w:t>
            </w:r>
            <w:r w:rsidRPr="00B01719">
              <w:rPr>
                <w:rFonts w:ascii="IPT.Nazanin" w:hAnsi="IPT.Nazanin" w:cs="B Nazanin"/>
                <w:color w:val="000000" w:themeColor="text1"/>
                <w:sz w:val="16"/>
                <w:szCs w:val="16"/>
              </w:rPr>
              <w:t></w:t>
            </w:r>
            <w:r w:rsidRPr="00B01719">
              <w:rPr>
                <w:rFonts w:ascii="IPT.Nazanin" w:hAnsi="IPT.Nazanin" w:cs="B Nazanin"/>
                <w:color w:val="000000" w:themeColor="text1"/>
                <w:sz w:val="16"/>
                <w:szCs w:val="16"/>
              </w:rPr>
              <w:t></w:t>
            </w:r>
            <w:r>
              <w:rPr>
                <w:rFonts w:ascii="IPT.Nazanin" w:hAnsi="IPT.Nazanin"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</w:tr>
    </w:tbl>
    <w:p w14:paraId="422783A9" w14:textId="77777777" w:rsidR="001025F3" w:rsidRPr="003E1EDD" w:rsidRDefault="001025F3" w:rsidP="00302D30">
      <w:pPr>
        <w:bidi/>
        <w:spacing w:after="120" w:line="1" w:lineRule="atLeast"/>
        <w:rPr>
          <w:sz w:val="20"/>
          <w:szCs w:val="20"/>
        </w:rPr>
      </w:pPr>
    </w:p>
    <w:p w14:paraId="00F2B3AE" w14:textId="77777777" w:rsidR="001025F3" w:rsidRDefault="001025F3" w:rsidP="001025F3">
      <w:pPr>
        <w:widowControl/>
        <w:spacing w:after="160" w:line="1" w:lineRule="atLeast"/>
      </w:pPr>
    </w:p>
    <w:p w14:paraId="79E3C00C" w14:textId="77777777" w:rsidR="001025F3" w:rsidRDefault="001025F3" w:rsidP="001025F3">
      <w:pPr>
        <w:widowControl/>
        <w:spacing w:after="160" w:line="1" w:lineRule="atLeast"/>
      </w:pPr>
    </w:p>
    <w:p w14:paraId="314B8226" w14:textId="77777777" w:rsidR="001025F3" w:rsidRDefault="001025F3" w:rsidP="001025F3">
      <w:pPr>
        <w:widowControl/>
        <w:spacing w:after="160" w:line="1" w:lineRule="atLeast"/>
      </w:pPr>
    </w:p>
    <w:p w14:paraId="38CCBF80" w14:textId="77777777" w:rsidR="001025F3" w:rsidRDefault="001025F3" w:rsidP="001025F3">
      <w:pPr>
        <w:widowControl/>
        <w:spacing w:after="160" w:line="1" w:lineRule="atLeast"/>
        <w:rPr>
          <w:rtl/>
        </w:rPr>
      </w:pPr>
    </w:p>
    <w:p w14:paraId="21DB6738" w14:textId="77777777" w:rsidR="001025F3" w:rsidRDefault="001025F3" w:rsidP="001025F3">
      <w:pPr>
        <w:widowControl/>
        <w:spacing w:after="160" w:line="1" w:lineRule="atLeast"/>
        <w:rPr>
          <w:rtl/>
        </w:rPr>
      </w:pPr>
    </w:p>
    <w:p w14:paraId="7913A163" w14:textId="77777777" w:rsidR="001025F3" w:rsidRDefault="001025F3" w:rsidP="001025F3">
      <w:pPr>
        <w:widowControl/>
        <w:spacing w:after="160" w:line="259" w:lineRule="auto"/>
        <w:rPr>
          <w:rtl/>
        </w:rPr>
      </w:pPr>
    </w:p>
    <w:p w14:paraId="01234F33" w14:textId="77777777" w:rsidR="001025F3" w:rsidRDefault="001025F3" w:rsidP="001025F3">
      <w:pPr>
        <w:widowControl/>
        <w:spacing w:after="160" w:line="259" w:lineRule="auto"/>
      </w:pPr>
    </w:p>
    <w:p w14:paraId="42A2114C" w14:textId="77777777" w:rsidR="001025F3" w:rsidRPr="002F6E4F" w:rsidRDefault="001025F3" w:rsidP="001025F3">
      <w:pPr>
        <w:bidi/>
        <w:spacing w:line="1" w:lineRule="atLeast"/>
      </w:pPr>
    </w:p>
    <w:p w14:paraId="3DB0B072" w14:textId="1CF56B93" w:rsidR="00360367" w:rsidRDefault="00360367" w:rsidP="00EB57AE">
      <w:pPr>
        <w:widowControl/>
        <w:spacing w:after="160" w:line="259" w:lineRule="auto"/>
      </w:pPr>
      <w:bookmarkStart w:id="0" w:name="_GoBack"/>
      <w:bookmarkEnd w:id="0"/>
    </w:p>
    <w:sectPr w:rsidR="00360367" w:rsidSect="003B363A">
      <w:type w:val="continuous"/>
      <w:pgSz w:w="15840" w:h="12240" w:orient="landscape" w:code="1"/>
      <w:pgMar w:top="1644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IPT.Nazanin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Lateef">
    <w:altName w:val="Courier New"/>
    <w:charset w:val="00"/>
    <w:family w:val="auto"/>
    <w:pitch w:val="variable"/>
    <w:sig w:usb0="8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F3"/>
    <w:rsid w:val="000001F2"/>
    <w:rsid w:val="00026DDB"/>
    <w:rsid w:val="00030D3A"/>
    <w:rsid w:val="00045F34"/>
    <w:rsid w:val="0009526C"/>
    <w:rsid w:val="000D35AF"/>
    <w:rsid w:val="000E4B23"/>
    <w:rsid w:val="000F1703"/>
    <w:rsid w:val="001025F3"/>
    <w:rsid w:val="00115D17"/>
    <w:rsid w:val="00133A45"/>
    <w:rsid w:val="00164346"/>
    <w:rsid w:val="001B1CD5"/>
    <w:rsid w:val="001B2042"/>
    <w:rsid w:val="001D0274"/>
    <w:rsid w:val="0021518D"/>
    <w:rsid w:val="0022076B"/>
    <w:rsid w:val="002C75EE"/>
    <w:rsid w:val="002E35D8"/>
    <w:rsid w:val="00302D30"/>
    <w:rsid w:val="00304F27"/>
    <w:rsid w:val="00360367"/>
    <w:rsid w:val="00362929"/>
    <w:rsid w:val="00385FF0"/>
    <w:rsid w:val="003871D4"/>
    <w:rsid w:val="00390C73"/>
    <w:rsid w:val="003B363A"/>
    <w:rsid w:val="003E23C6"/>
    <w:rsid w:val="004065CD"/>
    <w:rsid w:val="00412158"/>
    <w:rsid w:val="004C5D0F"/>
    <w:rsid w:val="004D551A"/>
    <w:rsid w:val="00512D9C"/>
    <w:rsid w:val="00532E0D"/>
    <w:rsid w:val="00576449"/>
    <w:rsid w:val="0058009E"/>
    <w:rsid w:val="005865BE"/>
    <w:rsid w:val="00627AE9"/>
    <w:rsid w:val="00646052"/>
    <w:rsid w:val="0065799C"/>
    <w:rsid w:val="00663100"/>
    <w:rsid w:val="00674B48"/>
    <w:rsid w:val="006750B5"/>
    <w:rsid w:val="00686F14"/>
    <w:rsid w:val="00690171"/>
    <w:rsid w:val="006B42C8"/>
    <w:rsid w:val="006C2A2E"/>
    <w:rsid w:val="006C3A5F"/>
    <w:rsid w:val="006C5B0B"/>
    <w:rsid w:val="006E116A"/>
    <w:rsid w:val="00715F61"/>
    <w:rsid w:val="007446F2"/>
    <w:rsid w:val="00774D01"/>
    <w:rsid w:val="00777E52"/>
    <w:rsid w:val="00787487"/>
    <w:rsid w:val="007D7385"/>
    <w:rsid w:val="00813C9D"/>
    <w:rsid w:val="00872E17"/>
    <w:rsid w:val="008A69C0"/>
    <w:rsid w:val="009151B7"/>
    <w:rsid w:val="00917168"/>
    <w:rsid w:val="00937CE2"/>
    <w:rsid w:val="0094334C"/>
    <w:rsid w:val="0094747B"/>
    <w:rsid w:val="009C59B2"/>
    <w:rsid w:val="00A04D4F"/>
    <w:rsid w:val="00A43D03"/>
    <w:rsid w:val="00AD597A"/>
    <w:rsid w:val="00B247F5"/>
    <w:rsid w:val="00B5556D"/>
    <w:rsid w:val="00B9435C"/>
    <w:rsid w:val="00BC6B29"/>
    <w:rsid w:val="00C054DE"/>
    <w:rsid w:val="00C17BDF"/>
    <w:rsid w:val="00C71EC2"/>
    <w:rsid w:val="00C80567"/>
    <w:rsid w:val="00C9515D"/>
    <w:rsid w:val="00C976B9"/>
    <w:rsid w:val="00CD54C5"/>
    <w:rsid w:val="00CE014A"/>
    <w:rsid w:val="00CF6D49"/>
    <w:rsid w:val="00D06B0C"/>
    <w:rsid w:val="00D26198"/>
    <w:rsid w:val="00D31653"/>
    <w:rsid w:val="00D37379"/>
    <w:rsid w:val="00D721EF"/>
    <w:rsid w:val="00DA18EC"/>
    <w:rsid w:val="00DC6533"/>
    <w:rsid w:val="00E16446"/>
    <w:rsid w:val="00E32C2A"/>
    <w:rsid w:val="00E73D7D"/>
    <w:rsid w:val="00E82FD0"/>
    <w:rsid w:val="00EB0E56"/>
    <w:rsid w:val="00EB57AE"/>
    <w:rsid w:val="00EC7DB1"/>
    <w:rsid w:val="00EE3EAD"/>
    <w:rsid w:val="00EF6D67"/>
    <w:rsid w:val="00F81F7F"/>
    <w:rsid w:val="00F95945"/>
    <w:rsid w:val="00FA3335"/>
    <w:rsid w:val="00FB2EAE"/>
    <w:rsid w:val="00FC6412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0664"/>
  <w15:chartTrackingRefBased/>
  <w15:docId w15:val="{BAF45733-B731-43C9-A7AE-9E9CC308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5F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5F3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43F08-A9E0-42E2-B8CF-44BA5082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cp:lastPrinted>2025-01-27T06:43:00Z</cp:lastPrinted>
  <dcterms:created xsi:type="dcterms:W3CDTF">2025-02-01T08:01:00Z</dcterms:created>
  <dcterms:modified xsi:type="dcterms:W3CDTF">2025-02-01T08:01:00Z</dcterms:modified>
</cp:coreProperties>
</file>